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D2C" w:rsidRPr="00BA0482" w:rsidRDefault="00BA0482">
      <w:pPr>
        <w:rPr>
          <w:rFonts w:ascii="Times New Roman" w:hAnsi="Times New Roman" w:cs="Times New Roman"/>
          <w:sz w:val="28"/>
        </w:rPr>
      </w:pPr>
      <w:r w:rsidRPr="00CB3BC7">
        <w:rPr>
          <w:rFonts w:ascii="Times New Roman" w:hAnsi="Times New Roman" w:cs="Times New Roman"/>
          <w:sz w:val="28"/>
          <w:highlight w:val="yellow"/>
        </w:rPr>
        <w:t>Оформляется на фирменном бланке</w:t>
      </w:r>
    </w:p>
    <w:p w:rsidR="00BA0482" w:rsidRPr="00BA0482" w:rsidRDefault="00BA0482">
      <w:pPr>
        <w:rPr>
          <w:rFonts w:ascii="Times New Roman" w:hAnsi="Times New Roman" w:cs="Times New Roman"/>
          <w:sz w:val="28"/>
        </w:rPr>
      </w:pPr>
    </w:p>
    <w:p w:rsidR="00625445" w:rsidRDefault="00610D32" w:rsidP="0062544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Первому заместителю д</w:t>
      </w:r>
      <w:r w:rsidR="00F8291F">
        <w:rPr>
          <w:rFonts w:ascii="Times New Roman" w:hAnsi="Times New Roman" w:cs="Times New Roman"/>
          <w:sz w:val="28"/>
        </w:rPr>
        <w:t>иректор</w:t>
      </w:r>
      <w:r>
        <w:rPr>
          <w:rFonts w:ascii="Times New Roman" w:hAnsi="Times New Roman" w:cs="Times New Roman"/>
          <w:sz w:val="28"/>
        </w:rPr>
        <w:t>а-</w:t>
      </w:r>
    </w:p>
    <w:p w:rsidR="00610D32" w:rsidRDefault="00610D32" w:rsidP="0062544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  <w:r w:rsidRPr="00610D32">
        <w:rPr>
          <w:rFonts w:ascii="Times New Roman" w:hAnsi="Times New Roman" w:cs="Times New Roman"/>
          <w:sz w:val="28"/>
        </w:rPr>
        <w:t>Техническому директору</w:t>
      </w:r>
      <w:r>
        <w:rPr>
          <w:rFonts w:ascii="Times New Roman" w:hAnsi="Times New Roman" w:cs="Times New Roman"/>
          <w:sz w:val="28"/>
        </w:rPr>
        <w:t xml:space="preserve"> </w:t>
      </w:r>
    </w:p>
    <w:p w:rsidR="00625445" w:rsidRDefault="00625445" w:rsidP="0062544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Ханты-Мансийского филиала</w:t>
      </w:r>
    </w:p>
    <w:p w:rsidR="00CB3BC7" w:rsidRPr="00BA0482" w:rsidRDefault="00CB3BC7" w:rsidP="0062544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ООО</w:t>
      </w:r>
      <w:r w:rsidR="0062544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«РН-Бурение»</w:t>
      </w:r>
    </w:p>
    <w:p w:rsidR="00BA0482" w:rsidRDefault="00610D32" w:rsidP="00625445">
      <w:pPr>
        <w:spacing w:before="120" w:after="0" w:line="240" w:lineRule="auto"/>
        <w:ind w:left="5103"/>
        <w:jc w:val="center"/>
        <w:rPr>
          <w:rFonts w:ascii="Times New Roman" w:hAnsi="Times New Roman" w:cs="Times New Roman"/>
          <w:sz w:val="28"/>
        </w:rPr>
      </w:pPr>
      <w:r w:rsidRPr="00610D32">
        <w:rPr>
          <w:rFonts w:ascii="Times New Roman" w:hAnsi="Times New Roman" w:cs="Times New Roman"/>
          <w:sz w:val="28"/>
        </w:rPr>
        <w:t>А.А.Габдрахманову</w:t>
      </w:r>
    </w:p>
    <w:p w:rsidR="00BA0482" w:rsidRDefault="00BA0482" w:rsidP="00BA0482">
      <w:pPr>
        <w:ind w:left="6096"/>
        <w:jc w:val="center"/>
        <w:rPr>
          <w:rFonts w:ascii="Times New Roman" w:hAnsi="Times New Roman" w:cs="Times New Roman"/>
          <w:sz w:val="28"/>
        </w:rPr>
      </w:pPr>
    </w:p>
    <w:p w:rsidR="00BA0482" w:rsidRDefault="00BA0482" w:rsidP="00BA0482">
      <w:pPr>
        <w:ind w:left="6096"/>
        <w:jc w:val="center"/>
        <w:rPr>
          <w:rFonts w:ascii="Times New Roman" w:hAnsi="Times New Roman" w:cs="Times New Roman"/>
          <w:sz w:val="28"/>
        </w:rPr>
      </w:pPr>
    </w:p>
    <w:p w:rsidR="00BA0482" w:rsidRDefault="00BA0482" w:rsidP="00BA0482">
      <w:pPr>
        <w:ind w:left="6096"/>
        <w:jc w:val="center"/>
        <w:rPr>
          <w:rFonts w:ascii="Times New Roman" w:hAnsi="Times New Roman" w:cs="Times New Roman"/>
          <w:sz w:val="28"/>
        </w:rPr>
      </w:pPr>
    </w:p>
    <w:p w:rsidR="00BA0482" w:rsidRDefault="00BA0482" w:rsidP="00BA048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Уважаемый </w:t>
      </w:r>
      <w:r w:rsidR="00610D32">
        <w:rPr>
          <w:rFonts w:ascii="Times New Roman" w:hAnsi="Times New Roman" w:cs="Times New Roman"/>
          <w:sz w:val="28"/>
        </w:rPr>
        <w:t>Артур Асгатович</w:t>
      </w:r>
      <w:r>
        <w:rPr>
          <w:rFonts w:ascii="Times New Roman" w:hAnsi="Times New Roman" w:cs="Times New Roman"/>
          <w:sz w:val="28"/>
        </w:rPr>
        <w:t>!</w:t>
      </w:r>
    </w:p>
    <w:p w:rsidR="00651C08" w:rsidRDefault="00D24618" w:rsidP="000862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Выражаем свое </w:t>
      </w:r>
      <w:r w:rsidR="00651C08" w:rsidRPr="00651C08">
        <w:rPr>
          <w:rFonts w:ascii="Times New Roman" w:hAnsi="Times New Roman" w:cs="Times New Roman"/>
          <w:sz w:val="28"/>
        </w:rPr>
        <w:t>безусловное</w:t>
      </w:r>
      <w:r w:rsidR="00651C0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согласие на заключение договора по форме предоставленной Ханты-Манси</w:t>
      </w:r>
      <w:r w:rsidR="00651C08">
        <w:rPr>
          <w:rFonts w:ascii="Times New Roman" w:hAnsi="Times New Roman" w:cs="Times New Roman"/>
          <w:sz w:val="28"/>
        </w:rPr>
        <w:t xml:space="preserve">йским филиалом ООО «РН-Бурение». </w:t>
      </w:r>
    </w:p>
    <w:p w:rsidR="00D24618" w:rsidRPr="002B5843" w:rsidRDefault="00651C08" w:rsidP="000862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случае признания победителем по процедуре №____</w:t>
      </w:r>
      <w:r w:rsidR="005F2D9E">
        <w:rPr>
          <w:rFonts w:ascii="Times New Roman" w:hAnsi="Times New Roman" w:cs="Times New Roman"/>
          <w:sz w:val="28"/>
        </w:rPr>
        <w:t xml:space="preserve"> Лот </w:t>
      </w:r>
      <w:bookmarkStart w:id="0" w:name="_GoBack"/>
      <w:bookmarkEnd w:id="0"/>
      <w:r w:rsidR="005F2D9E">
        <w:rPr>
          <w:rFonts w:ascii="Times New Roman" w:hAnsi="Times New Roman" w:cs="Times New Roman"/>
          <w:sz w:val="28"/>
        </w:rPr>
        <w:t>№___</w:t>
      </w:r>
      <w:r>
        <w:rPr>
          <w:rFonts w:ascii="Times New Roman" w:hAnsi="Times New Roman" w:cs="Times New Roman"/>
          <w:sz w:val="28"/>
        </w:rPr>
        <w:t xml:space="preserve"> р</w:t>
      </w:r>
      <w:r w:rsidRPr="00651C08">
        <w:rPr>
          <w:rFonts w:ascii="Times New Roman" w:hAnsi="Times New Roman" w:cs="Times New Roman"/>
          <w:sz w:val="28"/>
        </w:rPr>
        <w:t>еализация лома черных металлов</w:t>
      </w:r>
      <w:r>
        <w:rPr>
          <w:rFonts w:ascii="Times New Roman" w:hAnsi="Times New Roman" w:cs="Times New Roman"/>
          <w:sz w:val="28"/>
        </w:rPr>
        <w:t>,</w:t>
      </w:r>
      <w:r w:rsidR="00C32CF7">
        <w:rPr>
          <w:rFonts w:ascii="Times New Roman" w:hAnsi="Times New Roman" w:cs="Times New Roman"/>
          <w:sz w:val="28"/>
        </w:rPr>
        <w:t xml:space="preserve"> обязуемся</w:t>
      </w:r>
      <w:r>
        <w:rPr>
          <w:rFonts w:ascii="Times New Roman" w:hAnsi="Times New Roman" w:cs="Times New Roman"/>
          <w:sz w:val="28"/>
        </w:rPr>
        <w:t xml:space="preserve"> подписа</w:t>
      </w:r>
      <w:r w:rsidR="00C32CF7">
        <w:rPr>
          <w:rFonts w:ascii="Times New Roman" w:hAnsi="Times New Roman" w:cs="Times New Roman"/>
          <w:sz w:val="28"/>
        </w:rPr>
        <w:t>ть</w:t>
      </w:r>
      <w:r>
        <w:rPr>
          <w:rFonts w:ascii="Times New Roman" w:hAnsi="Times New Roman" w:cs="Times New Roman"/>
          <w:sz w:val="28"/>
        </w:rPr>
        <w:t xml:space="preserve"> </w:t>
      </w:r>
      <w:r w:rsidR="00C32CF7">
        <w:rPr>
          <w:rFonts w:ascii="Times New Roman" w:hAnsi="Times New Roman" w:cs="Times New Roman"/>
          <w:sz w:val="28"/>
        </w:rPr>
        <w:t xml:space="preserve">договор </w:t>
      </w:r>
      <w:r>
        <w:rPr>
          <w:rFonts w:ascii="Times New Roman" w:hAnsi="Times New Roman" w:cs="Times New Roman"/>
          <w:sz w:val="28"/>
        </w:rPr>
        <w:t>в течении</w:t>
      </w:r>
      <w:r w:rsidRPr="00651C08">
        <w:rPr>
          <w:rFonts w:ascii="Times New Roman" w:hAnsi="Times New Roman" w:cs="Times New Roman"/>
          <w:sz w:val="28"/>
        </w:rPr>
        <w:t xml:space="preserve"> 10 рабочих дней с даты направления.</w:t>
      </w:r>
    </w:p>
    <w:p w:rsidR="00BA0482" w:rsidRDefault="00BA0482" w:rsidP="00BA0482">
      <w:pPr>
        <w:rPr>
          <w:rFonts w:ascii="Times New Roman" w:hAnsi="Times New Roman"/>
          <w:sz w:val="24"/>
        </w:rPr>
      </w:pPr>
    </w:p>
    <w:p w:rsidR="005C1F32" w:rsidRDefault="005C1F32" w:rsidP="00BA0482">
      <w:pPr>
        <w:rPr>
          <w:rFonts w:ascii="Times New Roman" w:hAnsi="Times New Roman"/>
          <w:sz w:val="24"/>
        </w:rPr>
      </w:pPr>
    </w:p>
    <w:p w:rsidR="005C1F32" w:rsidRPr="002B4E9D" w:rsidRDefault="005C1F32" w:rsidP="00BA0482">
      <w:pPr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Должность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Ф.И.О.</w:t>
      </w:r>
      <w:r>
        <w:rPr>
          <w:rFonts w:ascii="Times New Roman" w:hAnsi="Times New Roman"/>
          <w:sz w:val="24"/>
        </w:rPr>
        <w:tab/>
      </w:r>
    </w:p>
    <w:p w:rsidR="00BA0482" w:rsidRPr="00BA0482" w:rsidRDefault="00BA0482" w:rsidP="00BA0482">
      <w:pPr>
        <w:jc w:val="both"/>
        <w:rPr>
          <w:rFonts w:ascii="Times New Roman" w:hAnsi="Times New Roman" w:cs="Times New Roman"/>
          <w:sz w:val="28"/>
        </w:rPr>
      </w:pPr>
    </w:p>
    <w:sectPr w:rsidR="00BA0482" w:rsidRPr="00BA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4E6"/>
    <w:rsid w:val="0008621D"/>
    <w:rsid w:val="000B0D2C"/>
    <w:rsid w:val="002B5843"/>
    <w:rsid w:val="002C147E"/>
    <w:rsid w:val="0037201E"/>
    <w:rsid w:val="004C4C47"/>
    <w:rsid w:val="005C1F32"/>
    <w:rsid w:val="005F120F"/>
    <w:rsid w:val="005F2D9E"/>
    <w:rsid w:val="00610D32"/>
    <w:rsid w:val="00625445"/>
    <w:rsid w:val="00651C08"/>
    <w:rsid w:val="00726C59"/>
    <w:rsid w:val="008215AA"/>
    <w:rsid w:val="00A074E6"/>
    <w:rsid w:val="00BA0482"/>
    <w:rsid w:val="00BC2485"/>
    <w:rsid w:val="00C32443"/>
    <w:rsid w:val="00C32CF7"/>
    <w:rsid w:val="00CB3BC7"/>
    <w:rsid w:val="00D24618"/>
    <w:rsid w:val="00F8291F"/>
    <w:rsid w:val="00FA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C95A4"/>
  <w15:chartTrackingRefBased/>
  <w15:docId w15:val="{3E57B01A-8B89-46D7-846E-CA319F4D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Альфанова Виктория Вячеславовна</dc:creator>
  <cp:keywords/>
  <dc:description/>
  <cp:lastModifiedBy>Дубинцев Вячеслав Михайлович</cp:lastModifiedBy>
  <cp:revision>6</cp:revision>
  <dcterms:created xsi:type="dcterms:W3CDTF">2022-04-28T06:07:00Z</dcterms:created>
  <dcterms:modified xsi:type="dcterms:W3CDTF">2022-04-28T09:42:00Z</dcterms:modified>
</cp:coreProperties>
</file>